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A8" w:rsidRPr="006D1AA8" w:rsidRDefault="002E6BFE" w:rsidP="006D1A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Коррекционное сопровождение детей</w:t>
      </w:r>
      <w:bookmarkStart w:id="0" w:name="_GoBack"/>
      <w:bookmarkEnd w:id="0"/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t xml:space="preserve">Работа дефектолога в детском саду заключается в том, чтобы воспитывать, обучать, знакомить с окружающим миром, расширять кругозор, приобщать к общечеловеческой культуре и многое другое. Перечень деятельности дефектолога в детском саду весьма обширен. Непосредственно для каждого ребенка педагог самостоятельно подбирает направления коррекционной работы. Выбор зависит от общего уровня развития ребенка, его возраста и выявленного у него вида нарушения. Общей целью работы дефектолога в детском саду является формирование у каждого ребенка устойчивой мотивации к обучению.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t xml:space="preserve">Работа дефектолога в детском саду включает в себя следующие этапы: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sym w:font="Symbol" w:char="F0B7"/>
      </w:r>
      <w:r w:rsidRPr="006D1AA8">
        <w:rPr>
          <w:rFonts w:ascii="Times New Roman" w:hAnsi="Times New Roman" w:cs="Times New Roman"/>
          <w:sz w:val="28"/>
          <w:szCs w:val="28"/>
        </w:rPr>
        <w:t xml:space="preserve"> Первый этап – всестороннее обследование, направленное на изучение всех сторон развития ребенка. Например, педагог устанавливает, как ребенок вступает в контакт, каков у него рабочий темп, обследуется понимание устных инструкций, слуховое и зрительное восприятие.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sym w:font="Symbol" w:char="F0B7"/>
      </w:r>
      <w:r w:rsidRPr="006D1AA8">
        <w:rPr>
          <w:rFonts w:ascii="Times New Roman" w:hAnsi="Times New Roman" w:cs="Times New Roman"/>
          <w:sz w:val="28"/>
          <w:szCs w:val="28"/>
        </w:rPr>
        <w:t xml:space="preserve"> Второй этап - разбивка детей на группы, в зависимости от полученных результатов обследования. В том случае, если ребенок не способен работать в группе (например, детский аутизм), то для них занятия будут проводиться индивидуально.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sym w:font="Symbol" w:char="F0B7"/>
      </w:r>
      <w:r w:rsidRPr="006D1AA8">
        <w:rPr>
          <w:rFonts w:ascii="Times New Roman" w:hAnsi="Times New Roman" w:cs="Times New Roman"/>
          <w:sz w:val="28"/>
          <w:szCs w:val="28"/>
        </w:rPr>
        <w:t xml:space="preserve"> Третий этап – непосредственно коррекционная работа, по индивидуально составленным планам.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t xml:space="preserve">Проведение дефектологом занятий осуществляется в следующих направлениях: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t xml:space="preserve">1. Ознакомление с окружающим миром – направлено на формирование представлений о мире, природе, животных и явлениях; развитие ответственности и внимательности за собственные действия.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t xml:space="preserve">2. Формирование элементарных математических представлений – педагог знакомит детей с величиной и формой предметов, а также их иными характеристиками.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t xml:space="preserve">Большое внимание дефектолог уделяет сенсомоторному развитию у детей. С детьми проводят пальчиковые игры, конструирование с использованием различных по размеру деталей, обследование разнообразных необычных предметов, природных материалов и т.д. Помимо работы с детьми, дефектолог проводит работу и с их </w:t>
      </w:r>
      <w:r w:rsidRPr="006D1AA8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родителями. Работа с родителями проводится в форме консультаций (групповых и индивидуальных), беседы, разговора и т.д. </w:t>
      </w:r>
    </w:p>
    <w:p w:rsidR="006D1AA8" w:rsidRDefault="006D1AA8" w:rsidP="006D1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A8">
        <w:rPr>
          <w:rFonts w:ascii="Times New Roman" w:hAnsi="Times New Roman" w:cs="Times New Roman"/>
          <w:sz w:val="28"/>
          <w:szCs w:val="28"/>
        </w:rPr>
        <w:t>Приемы и методы работы дефектолога зависят от вида и степени нарушения. Коррекционный образовательный процесс с детьми строится на основании особенностей нарушения. Еще одним немаловажным направлением является работа по формированию у детей навыков самообслуживания. Это связано с тем, что зачастую родители стремятся во всем помогать ребенку, порой даже делая за него большую часть работы и тем самым лишая его возможности быть самостоятельным и обслуживать себя самому. Самостоятельность и самообслуживание имеют большое значение для дальнейшей успешной жизнедеятельности ребенка. Не всегд</w:t>
      </w:r>
      <w:r>
        <w:rPr>
          <w:rFonts w:ascii="Times New Roman" w:hAnsi="Times New Roman" w:cs="Times New Roman"/>
          <w:sz w:val="28"/>
          <w:szCs w:val="28"/>
        </w:rPr>
        <w:t xml:space="preserve">а рядом с ребенком </w:t>
      </w:r>
      <w:r w:rsidRPr="006D1AA8">
        <w:rPr>
          <w:rFonts w:ascii="Times New Roman" w:hAnsi="Times New Roman" w:cs="Times New Roman"/>
          <w:sz w:val="28"/>
          <w:szCs w:val="28"/>
        </w:rPr>
        <w:t>смогут быть взрослые, именно поэтому важно привить жизненно необходимые навыки. К таким навыкам относятся – самостоятельно одевание, уборка за собой игрушек и вещей, умение вымыть руки и лицо, приготовить чай и т.д. Таким образом, работа дефектолога в детском саду заключается в организации эффективного коррекционного образовательного процесса в зависимости от вида нарушения у ребенка; формирование необходимых навыков для успешной адаптации и социализации в современном обществе.</w:t>
      </w:r>
    </w:p>
    <w:sectPr w:rsidR="006D1AA8" w:rsidSect="006D1AA8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4"/>
    <w:rsid w:val="00217704"/>
    <w:rsid w:val="002E6BFE"/>
    <w:rsid w:val="003C598B"/>
    <w:rsid w:val="006D1AA8"/>
    <w:rsid w:val="00E6300F"/>
    <w:rsid w:val="00F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4768-4C55-480B-A5B4-3BC9DD47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DOU59</dc:creator>
  <cp:keywords/>
  <dc:description/>
  <cp:lastModifiedBy>ds59</cp:lastModifiedBy>
  <cp:revision>5</cp:revision>
  <cp:lastPrinted>2022-01-19T10:43:00Z</cp:lastPrinted>
  <dcterms:created xsi:type="dcterms:W3CDTF">2022-01-19T10:38:00Z</dcterms:created>
  <dcterms:modified xsi:type="dcterms:W3CDTF">2022-01-24T07:30:00Z</dcterms:modified>
</cp:coreProperties>
</file>